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725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7255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AC38D2">
                              <w:rPr>
                                <w:rFonts w:ascii="Arial" w:eastAsia="Arial" w:hAnsi="Arial" w:cs="Arial"/>
                                <w:b/>
                                <w:color w:val="000000" w:themeColor="text1"/>
                                <w:sz w:val="23"/>
                                <w:szCs w:val="23"/>
                              </w:rPr>
                              <w:t>DEL REGISTRO DE LOS PERMISOS Y LICENCIAS EXPEDIDOS POR EL AYUNTAMIENTO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9A112B">
                              <w:rPr>
                                <w:rFonts w:ascii="Arial" w:eastAsia="Arial" w:hAnsi="Arial" w:cs="Arial"/>
                                <w:color w:val="000000" w:themeColor="text1"/>
                                <w:sz w:val="20"/>
                                <w:szCs w:val="20"/>
                              </w:rPr>
                              <w:t>de Obras Publicas</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 Avenida Veracruz número 320, entre Delfines y Hermenegildo Galeana, Colonia Centro</w:t>
                            </w:r>
                            <w:r w:rsidR="001D5D32" w:rsidRPr="006C10C4">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Planta alta de la Casa de la Cultura</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AC38D2"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Registro de los permisos y/o licencias para la construcción, deslinde, nomenclatura, demoliciones, ampliación y/o remodelación en general emitidos por el Ayuntamiento de Boca del Rio Veracruz</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xml:space="preserve">, </w:t>
                            </w:r>
                            <w:r w:rsidR="00AC38D2">
                              <w:rPr>
                                <w:rFonts w:ascii="Arial" w:eastAsia="Arial" w:hAnsi="Arial" w:cs="Arial"/>
                                <w:color w:val="000000" w:themeColor="text1"/>
                                <w:sz w:val="20"/>
                                <w:szCs w:val="20"/>
                              </w:rPr>
                              <w:t xml:space="preserve">Clave electoral, CURP </w:t>
                            </w:r>
                            <w:r w:rsidR="001D5D32">
                              <w:rPr>
                                <w:rFonts w:ascii="Arial" w:eastAsia="Arial" w:hAnsi="Arial" w:cs="Arial"/>
                                <w:color w:val="000000" w:themeColor="text1"/>
                                <w:sz w:val="20"/>
                                <w:szCs w:val="20"/>
                              </w:rPr>
                              <w:t>y firma</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AC38D2" w:rsidRDefault="00AC38D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Ocupación.</w:t>
                            </w:r>
                          </w:p>
                          <w:p w:rsidR="00AC38D2" w:rsidRDefault="00AC38D2" w:rsidP="00AC38D2">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Bienes inmuebles, clave catastral, número de registro de la propiedad, planos y acta constitutiva.</w:t>
                            </w:r>
                          </w:p>
                          <w:p w:rsidR="00AC38D2" w:rsidRPr="00AC38D2" w:rsidRDefault="00AC38D2" w:rsidP="008E78C7">
                            <w:pPr>
                              <w:pStyle w:val="Prrafodelista"/>
                              <w:numPr>
                                <w:ilvl w:val="0"/>
                                <w:numId w:val="2"/>
                              </w:numPr>
                              <w:jc w:val="both"/>
                              <w:rPr>
                                <w:rFonts w:ascii="Arial" w:eastAsia="Arial" w:hAnsi="Arial" w:cs="Arial"/>
                                <w:b/>
                                <w:color w:val="000000" w:themeColor="text1"/>
                                <w:sz w:val="23"/>
                                <w:szCs w:val="23"/>
                              </w:rPr>
                            </w:pPr>
                            <w:r w:rsidRPr="00AC38D2">
                              <w:rPr>
                                <w:rFonts w:ascii="Arial" w:eastAsia="Arial" w:hAnsi="Arial" w:cs="Arial"/>
                                <w:color w:val="000000" w:themeColor="text1"/>
                                <w:sz w:val="20"/>
                                <w:szCs w:val="20"/>
                              </w:rPr>
                              <w:t>BIOMETRICOS</w:t>
                            </w:r>
                            <w:r>
                              <w:rPr>
                                <w:rFonts w:ascii="Arial" w:eastAsia="Arial" w:hAnsi="Arial" w:cs="Arial"/>
                                <w:color w:val="000000" w:themeColor="text1"/>
                                <w:sz w:val="20"/>
                                <w:szCs w:val="20"/>
                              </w:rPr>
                              <w:t>: Huellas dactilares</w:t>
                            </w:r>
                          </w:p>
                          <w:p w:rsidR="00AC38D2" w:rsidRDefault="00AC38D2" w:rsidP="00AC38D2">
                            <w:pPr>
                              <w:jc w:val="both"/>
                              <w:rPr>
                                <w:rFonts w:ascii="Arial" w:eastAsia="Arial" w:hAnsi="Arial" w:cs="Arial"/>
                                <w:b/>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AC38D2">
                              <w:rPr>
                                <w:rFonts w:ascii="Arial" w:eastAsia="Arial" w:hAnsi="Arial" w:cs="Arial"/>
                                <w:color w:val="000000" w:themeColor="text1"/>
                                <w:sz w:val="20"/>
                                <w:szCs w:val="20"/>
                              </w:rPr>
                              <w:t xml:space="preserve">35 </w:t>
                            </w:r>
                            <w:r w:rsidR="00DC6520">
                              <w:rPr>
                                <w:rFonts w:ascii="Arial" w:eastAsia="Arial" w:hAnsi="Arial" w:cs="Arial"/>
                                <w:color w:val="000000" w:themeColor="text1"/>
                                <w:sz w:val="20"/>
                                <w:szCs w:val="20"/>
                              </w:rPr>
                              <w:t>fracción</w:t>
                            </w:r>
                            <w:r w:rsidR="00AC38D2">
                              <w:rPr>
                                <w:rFonts w:ascii="Arial" w:eastAsia="Arial" w:hAnsi="Arial" w:cs="Arial"/>
                                <w:color w:val="000000" w:themeColor="text1"/>
                                <w:sz w:val="20"/>
                                <w:szCs w:val="20"/>
                              </w:rPr>
                              <w:t xml:space="preserve"> XXIX de la Ley </w:t>
                            </w:r>
                            <w:r w:rsidR="00DC6520">
                              <w:rPr>
                                <w:rFonts w:ascii="Arial" w:eastAsia="Arial" w:hAnsi="Arial" w:cs="Arial"/>
                                <w:color w:val="000000" w:themeColor="text1"/>
                                <w:sz w:val="20"/>
                                <w:szCs w:val="20"/>
                              </w:rPr>
                              <w:t>Orgánica</w:t>
                            </w:r>
                            <w:r w:rsidR="00AC38D2">
                              <w:rPr>
                                <w:rFonts w:ascii="Arial" w:eastAsia="Arial" w:hAnsi="Arial" w:cs="Arial"/>
                                <w:color w:val="000000" w:themeColor="text1"/>
                                <w:sz w:val="20"/>
                                <w:szCs w:val="20"/>
                              </w:rPr>
                              <w:t xml:space="preserve"> </w:t>
                            </w:r>
                            <w:r w:rsidR="00DC6520">
                              <w:rPr>
                                <w:rFonts w:ascii="Arial" w:eastAsia="Arial" w:hAnsi="Arial" w:cs="Arial"/>
                                <w:color w:val="000000" w:themeColor="text1"/>
                                <w:sz w:val="20"/>
                                <w:szCs w:val="20"/>
                              </w:rPr>
                              <w:t>del Municipio Libre y 13 capítulo tercero fracción XIV inciso i) del Reglamento Interior de la Administración Pública del Municipio de Boca del Rio, Veracruz.</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AC38D2">
                        <w:rPr>
                          <w:rFonts w:ascii="Arial" w:eastAsia="Arial" w:hAnsi="Arial" w:cs="Arial"/>
                          <w:b/>
                          <w:color w:val="000000" w:themeColor="text1"/>
                          <w:sz w:val="23"/>
                          <w:szCs w:val="23"/>
                        </w:rPr>
                        <w:t>DEL REGISTRO DE LOS PERMISOS Y LICENCIAS EXPEDIDOS POR EL AYUNTAMIENTO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9A112B">
                        <w:rPr>
                          <w:rFonts w:ascii="Arial" w:eastAsia="Arial" w:hAnsi="Arial" w:cs="Arial"/>
                          <w:color w:val="000000" w:themeColor="text1"/>
                          <w:sz w:val="20"/>
                          <w:szCs w:val="20"/>
                        </w:rPr>
                        <w:t>de Obras Publicas</w:t>
                      </w:r>
                      <w:r w:rsidRPr="006C10C4">
                        <w:rPr>
                          <w:rFonts w:ascii="Arial" w:eastAsia="Arial" w:hAnsi="Arial" w:cs="Arial"/>
                          <w:color w:val="000000" w:themeColor="text1"/>
                          <w:sz w:val="20"/>
                          <w:szCs w:val="20"/>
                        </w:rPr>
                        <w:t xml:space="preserve">, </w:t>
                      </w:r>
                      <w:r w:rsidR="001D5D32" w:rsidRPr="006C10C4">
                        <w:rPr>
                          <w:rFonts w:ascii="Arial" w:eastAsia="Arial" w:hAnsi="Arial" w:cs="Arial"/>
                          <w:color w:val="000000" w:themeColor="text1"/>
                          <w:sz w:val="20"/>
                          <w:szCs w:val="20"/>
                        </w:rPr>
                        <w:t xml:space="preserve">con domicilio </w:t>
                      </w:r>
                      <w:r w:rsidR="001D5D32">
                        <w:rPr>
                          <w:rFonts w:ascii="Arial" w:eastAsia="Arial" w:hAnsi="Arial" w:cs="Arial"/>
                          <w:color w:val="000000" w:themeColor="text1"/>
                          <w:sz w:val="20"/>
                          <w:szCs w:val="20"/>
                        </w:rPr>
                        <w:t>en Avenida Veracruz número 320, entre Delfines y Hermenegildo Galeana, Colonia Centro</w:t>
                      </w:r>
                      <w:r w:rsidR="001D5D32" w:rsidRPr="006C10C4">
                        <w:rPr>
                          <w:rFonts w:ascii="Arial" w:eastAsia="Arial" w:hAnsi="Arial" w:cs="Arial"/>
                          <w:color w:val="000000" w:themeColor="text1"/>
                          <w:sz w:val="20"/>
                          <w:szCs w:val="20"/>
                        </w:rPr>
                        <w:t xml:space="preserve">, </w:t>
                      </w:r>
                      <w:r w:rsidR="001D5D32">
                        <w:rPr>
                          <w:rFonts w:ascii="Arial" w:eastAsia="Arial" w:hAnsi="Arial" w:cs="Arial"/>
                          <w:color w:val="000000" w:themeColor="text1"/>
                          <w:sz w:val="20"/>
                          <w:szCs w:val="20"/>
                        </w:rPr>
                        <w:t>Planta alta de la Casa de la Cultura</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AC38D2"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Registro de los permisos y/o licencias para la construcción, deslinde, nomenclatura, demoliciones, ampliación y/o remodelación en general emitidos por el Ayuntamiento de Boca del Rio Veracruz</w:t>
                      </w:r>
                      <w:r w:rsidR="001D5D32">
                        <w:rPr>
                          <w:rFonts w:ascii="Arial" w:eastAsia="Arial" w:hAnsi="Arial" w:cs="Arial"/>
                          <w:color w:val="000000" w:themeColor="text1"/>
                          <w:sz w:val="20"/>
                          <w:szCs w:val="20"/>
                        </w:rPr>
                        <w:t xml:space="preserve">. </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7B6743">
                        <w:rPr>
                          <w:rFonts w:ascii="Arial" w:eastAsia="Arial" w:hAnsi="Arial" w:cs="Arial"/>
                          <w:color w:val="000000" w:themeColor="text1"/>
                          <w:sz w:val="20"/>
                          <w:szCs w:val="20"/>
                        </w:rPr>
                        <w:t xml:space="preserve">, </w:t>
                      </w:r>
                      <w:r w:rsidR="00AC38D2">
                        <w:rPr>
                          <w:rFonts w:ascii="Arial" w:eastAsia="Arial" w:hAnsi="Arial" w:cs="Arial"/>
                          <w:color w:val="000000" w:themeColor="text1"/>
                          <w:sz w:val="20"/>
                          <w:szCs w:val="20"/>
                        </w:rPr>
                        <w:t xml:space="preserve">Clave electoral, CURP </w:t>
                      </w:r>
                      <w:r w:rsidR="001D5D32">
                        <w:rPr>
                          <w:rFonts w:ascii="Arial" w:eastAsia="Arial" w:hAnsi="Arial" w:cs="Arial"/>
                          <w:color w:val="000000" w:themeColor="text1"/>
                          <w:sz w:val="20"/>
                          <w:szCs w:val="20"/>
                        </w:rPr>
                        <w:t>y firma</w:t>
                      </w:r>
                      <w:r w:rsidRPr="006C10C4">
                        <w:rPr>
                          <w:rFonts w:ascii="Arial" w:eastAsia="Arial" w:hAnsi="Arial" w:cs="Arial"/>
                          <w:color w:val="000000" w:themeColor="text1"/>
                          <w:sz w:val="20"/>
                          <w:szCs w:val="20"/>
                        </w:rPr>
                        <w:t xml:space="preserve">. </w:t>
                      </w:r>
                    </w:p>
                    <w:p w:rsidR="008E78C7"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ELECTRONICOS: Correo </w:t>
                      </w:r>
                      <w:r w:rsidR="007B6743" w:rsidRPr="006C10C4">
                        <w:rPr>
                          <w:rFonts w:ascii="Arial" w:eastAsia="Arial" w:hAnsi="Arial" w:cs="Arial"/>
                          <w:color w:val="000000" w:themeColor="text1"/>
                          <w:sz w:val="20"/>
                          <w:szCs w:val="20"/>
                        </w:rPr>
                        <w:t>Electrónico</w:t>
                      </w:r>
                      <w:r w:rsidRPr="006C10C4">
                        <w:rPr>
                          <w:rFonts w:ascii="Arial" w:eastAsia="Arial" w:hAnsi="Arial" w:cs="Arial"/>
                          <w:color w:val="000000" w:themeColor="text1"/>
                          <w:sz w:val="20"/>
                          <w:szCs w:val="20"/>
                        </w:rPr>
                        <w:t xml:space="preserve">. </w:t>
                      </w:r>
                    </w:p>
                    <w:p w:rsidR="00AC38D2" w:rsidRDefault="00AC38D2"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Ocupación.</w:t>
                      </w:r>
                    </w:p>
                    <w:p w:rsidR="00AC38D2" w:rsidRDefault="00AC38D2" w:rsidP="00AC38D2">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Bienes inmuebles, clave catastral, número de registro de la propiedad, planos y acta constitutiva.</w:t>
                      </w:r>
                    </w:p>
                    <w:p w:rsidR="00AC38D2" w:rsidRPr="00AC38D2" w:rsidRDefault="00AC38D2" w:rsidP="008E78C7">
                      <w:pPr>
                        <w:pStyle w:val="Prrafodelista"/>
                        <w:numPr>
                          <w:ilvl w:val="0"/>
                          <w:numId w:val="2"/>
                        </w:numPr>
                        <w:jc w:val="both"/>
                        <w:rPr>
                          <w:rFonts w:ascii="Arial" w:eastAsia="Arial" w:hAnsi="Arial" w:cs="Arial"/>
                          <w:b/>
                          <w:color w:val="000000" w:themeColor="text1"/>
                          <w:sz w:val="23"/>
                          <w:szCs w:val="23"/>
                        </w:rPr>
                      </w:pPr>
                      <w:r w:rsidRPr="00AC38D2">
                        <w:rPr>
                          <w:rFonts w:ascii="Arial" w:eastAsia="Arial" w:hAnsi="Arial" w:cs="Arial"/>
                          <w:color w:val="000000" w:themeColor="text1"/>
                          <w:sz w:val="20"/>
                          <w:szCs w:val="20"/>
                        </w:rPr>
                        <w:t>BIOMETRICOS</w:t>
                      </w:r>
                      <w:r>
                        <w:rPr>
                          <w:rFonts w:ascii="Arial" w:eastAsia="Arial" w:hAnsi="Arial" w:cs="Arial"/>
                          <w:color w:val="000000" w:themeColor="text1"/>
                          <w:sz w:val="20"/>
                          <w:szCs w:val="20"/>
                        </w:rPr>
                        <w:t>: Huellas dactilares</w:t>
                      </w:r>
                    </w:p>
                    <w:p w:rsidR="00AC38D2" w:rsidRDefault="00AC38D2" w:rsidP="00AC38D2">
                      <w:pPr>
                        <w:jc w:val="both"/>
                        <w:rPr>
                          <w:rFonts w:ascii="Arial" w:eastAsia="Arial" w:hAnsi="Arial" w:cs="Arial"/>
                          <w:b/>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bookmarkStart w:id="1" w:name="_GoBack"/>
                      <w:bookmarkEnd w:id="1"/>
                      <w:r w:rsidRPr="006C10C4">
                        <w:rPr>
                          <w:rFonts w:ascii="Arial" w:eastAsia="Arial" w:hAnsi="Arial" w:cs="Arial"/>
                          <w:b/>
                          <w:color w:val="000000" w:themeColor="text1"/>
                          <w:sz w:val="20"/>
                          <w:szCs w:val="20"/>
                          <w:u w:val="single"/>
                        </w:rPr>
                        <w:t xml:space="preserve">FUNDAMENTO LEGAL: </w:t>
                      </w:r>
                    </w:p>
                    <w:p w:rsidR="008E78C7" w:rsidRPr="006C10C4" w:rsidRDefault="008E78C7" w:rsidP="006244AC">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EA040C">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AC38D2">
                        <w:rPr>
                          <w:rFonts w:ascii="Arial" w:eastAsia="Arial" w:hAnsi="Arial" w:cs="Arial"/>
                          <w:color w:val="000000" w:themeColor="text1"/>
                          <w:sz w:val="20"/>
                          <w:szCs w:val="20"/>
                        </w:rPr>
                        <w:t xml:space="preserve">35 </w:t>
                      </w:r>
                      <w:r w:rsidR="00DC6520">
                        <w:rPr>
                          <w:rFonts w:ascii="Arial" w:eastAsia="Arial" w:hAnsi="Arial" w:cs="Arial"/>
                          <w:color w:val="000000" w:themeColor="text1"/>
                          <w:sz w:val="20"/>
                          <w:szCs w:val="20"/>
                        </w:rPr>
                        <w:t>fracción</w:t>
                      </w:r>
                      <w:r w:rsidR="00AC38D2">
                        <w:rPr>
                          <w:rFonts w:ascii="Arial" w:eastAsia="Arial" w:hAnsi="Arial" w:cs="Arial"/>
                          <w:color w:val="000000" w:themeColor="text1"/>
                          <w:sz w:val="20"/>
                          <w:szCs w:val="20"/>
                        </w:rPr>
                        <w:t xml:space="preserve"> XXIX de la Ley </w:t>
                      </w:r>
                      <w:r w:rsidR="00DC6520">
                        <w:rPr>
                          <w:rFonts w:ascii="Arial" w:eastAsia="Arial" w:hAnsi="Arial" w:cs="Arial"/>
                          <w:color w:val="000000" w:themeColor="text1"/>
                          <w:sz w:val="20"/>
                          <w:szCs w:val="20"/>
                        </w:rPr>
                        <w:t>Orgánica</w:t>
                      </w:r>
                      <w:r w:rsidR="00AC38D2">
                        <w:rPr>
                          <w:rFonts w:ascii="Arial" w:eastAsia="Arial" w:hAnsi="Arial" w:cs="Arial"/>
                          <w:color w:val="000000" w:themeColor="text1"/>
                          <w:sz w:val="20"/>
                          <w:szCs w:val="20"/>
                        </w:rPr>
                        <w:t xml:space="preserve"> </w:t>
                      </w:r>
                      <w:r w:rsidR="00DC6520">
                        <w:rPr>
                          <w:rFonts w:ascii="Arial" w:eastAsia="Arial" w:hAnsi="Arial" w:cs="Arial"/>
                          <w:color w:val="000000" w:themeColor="text1"/>
                          <w:sz w:val="20"/>
                          <w:szCs w:val="20"/>
                        </w:rPr>
                        <w:t>del Municipio Libre y 13 capítulo tercero fracción XIV inciso i) del Reglamento Interior de la Administración Pública del Municipio de Boca del Rio, Veracruz.</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0C35EE" w:rsidRPr="006C10C4" w:rsidRDefault="00841259" w:rsidP="006244AC">
                      <w:pPr>
                        <w:pStyle w:val="Prrafodelista"/>
                        <w:numPr>
                          <w:ilvl w:val="0"/>
                          <w:numId w:val="1"/>
                        </w:numPr>
                        <w:jc w:val="both"/>
                        <w:rPr>
                          <w:color w:val="000000" w:themeColor="text1"/>
                        </w:rPr>
                      </w:pPr>
                      <w:r w:rsidRPr="006244AC">
                        <w:rPr>
                          <w:rFonts w:ascii="Arial" w:eastAsia="Times New Roman" w:hAnsi="Arial" w:cs="Arial"/>
                          <w:color w:val="000000" w:themeColor="text1"/>
                          <w:sz w:val="20"/>
                          <w:szCs w:val="20"/>
                          <w:lang w:eastAsia="es-MX"/>
                        </w:rPr>
                        <w:t>Los documentos que acrediten la identidad del titular, y en su caso, la personalidad e identidad de su representante;</w:t>
                      </w:r>
                      <w:r w:rsidR="006244AC" w:rsidRPr="006C10C4">
                        <w:rPr>
                          <w:color w:val="000000" w:themeColor="text1"/>
                        </w:rPr>
                        <w:t xml:space="preserve"> </w:t>
                      </w: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5267325"/>
                <wp:effectExtent l="19050" t="19050" r="1905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267325"/>
                        </a:xfrm>
                        <a:prstGeom prst="rect">
                          <a:avLst/>
                        </a:prstGeom>
                        <a:noFill/>
                        <a:ln w="28575">
                          <a:solidFill>
                            <a:srgbClr val="000000"/>
                          </a:solidFill>
                          <a:miter lim="800000"/>
                          <a:headEnd/>
                          <a:tailEnd/>
                        </a:ln>
                      </wps:spPr>
                      <wps:txb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" filled="f" strokeweight="2.25pt">
                <v:textbox>
                  <w:txbxContent>
                    <w:p w:rsidR="006244AC" w:rsidRPr="006C10C4" w:rsidRDefault="006244AC" w:rsidP="006244AC">
                      <w:pPr>
                        <w:pStyle w:val="Prrafodelista"/>
                        <w:jc w:val="both"/>
                        <w:rPr>
                          <w:rFonts w:ascii="Arial" w:eastAsia="Times New Roman" w:hAnsi="Arial" w:cs="Arial"/>
                          <w:color w:val="000000" w:themeColor="text1"/>
                          <w:sz w:val="20"/>
                          <w:szCs w:val="20"/>
                          <w:lang w:eastAsia="es-MX"/>
                        </w:rPr>
                      </w:pP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6244AC" w:rsidRPr="006C10C4" w:rsidRDefault="006244AC" w:rsidP="006244AC">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6244AC" w:rsidRDefault="006244AC" w:rsidP="00841259">
                      <w:pPr>
                        <w:spacing w:after="0"/>
                        <w:jc w:val="both"/>
                        <w:rPr>
                          <w:rFonts w:ascii="Arial" w:eastAsia="Times New Roman" w:hAnsi="Arial" w:cs="Arial"/>
                          <w:sz w:val="20"/>
                          <w:szCs w:val="20"/>
                          <w:lang w:eastAsia="es-MX"/>
                        </w:rPr>
                      </w:pPr>
                    </w:p>
                    <w:p w:rsidR="006244AC" w:rsidRDefault="006244AC"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1242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1242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244AC">
                              <w:rPr>
                                <w:rFonts w:ascii="Arial" w:eastAsia="Arial" w:hAnsi="Arial" w:cs="Arial"/>
                                <w:b/>
                                <w:color w:val="000000" w:themeColor="text1"/>
                                <w:sz w:val="23"/>
                                <w:szCs w:val="23"/>
                              </w:rPr>
                              <w:t xml:space="preserve">DEL REGISTRO </w:t>
                            </w:r>
                            <w:r w:rsidR="00DC6520">
                              <w:rPr>
                                <w:rFonts w:ascii="Arial" w:eastAsia="Arial" w:hAnsi="Arial" w:cs="Arial"/>
                                <w:b/>
                                <w:color w:val="000000" w:themeColor="text1"/>
                                <w:sz w:val="23"/>
                                <w:szCs w:val="23"/>
                              </w:rPr>
                              <w:t>DE LOS PERMISOS Y LICENCIAS EXPEDIDOS POR EL AYUNTAMIENTO</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244AC">
                              <w:rPr>
                                <w:rFonts w:ascii="Arial" w:eastAsia="Arial" w:hAnsi="Arial" w:cs="Arial"/>
                                <w:color w:val="000000" w:themeColor="text1"/>
                                <w:sz w:val="20"/>
                                <w:szCs w:val="20"/>
                              </w:rPr>
                              <w:t xml:space="preserve">de Obras </w:t>
                            </w:r>
                            <w:r w:rsidR="001222EB">
                              <w:rPr>
                                <w:rFonts w:ascii="Arial" w:eastAsia="Arial" w:hAnsi="Arial" w:cs="Arial"/>
                                <w:color w:val="000000" w:themeColor="text1"/>
                                <w:sz w:val="20"/>
                                <w:szCs w:val="20"/>
                              </w:rPr>
                              <w:t>Públicas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identificación </w:t>
                            </w:r>
                            <w:r w:rsidR="00DC6520">
                              <w:rPr>
                                <w:rFonts w:ascii="Arial" w:eastAsia="Arial" w:hAnsi="Arial" w:cs="Arial"/>
                                <w:color w:val="000000" w:themeColor="text1"/>
                                <w:sz w:val="20"/>
                                <w:szCs w:val="20"/>
                              </w:rPr>
                              <w:t>del solicitante, de la ubicación y acción a realizar, notificaciones y gestiones de cobro; por lo que se comunica que no se efectuaran tratamientos adicionales</w:t>
                            </w:r>
                            <w:r w:rsidR="001222EB">
                              <w:rPr>
                                <w:rFonts w:ascii="Arial" w:eastAsia="Arial" w:hAnsi="Arial" w:cs="Arial"/>
                                <w:color w:val="000000" w:themeColor="text1"/>
                                <w:sz w:val="20"/>
                                <w:szCs w:val="20"/>
                              </w:rPr>
                              <w:t xml:space="preserve">.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6244AC">
                        <w:rPr>
                          <w:rFonts w:ascii="Arial" w:eastAsia="Arial" w:hAnsi="Arial" w:cs="Arial"/>
                          <w:b/>
                          <w:color w:val="000000" w:themeColor="text1"/>
                          <w:sz w:val="23"/>
                          <w:szCs w:val="23"/>
                        </w:rPr>
                        <w:t xml:space="preserve">DEL REGISTRO </w:t>
                      </w:r>
                      <w:r w:rsidR="00DC6520">
                        <w:rPr>
                          <w:rFonts w:ascii="Arial" w:eastAsia="Arial" w:hAnsi="Arial" w:cs="Arial"/>
                          <w:b/>
                          <w:color w:val="000000" w:themeColor="text1"/>
                          <w:sz w:val="23"/>
                          <w:szCs w:val="23"/>
                        </w:rPr>
                        <w:t>DE LOS PERMISOS Y LICENCIAS EXPEDIDOS POR EL AYUNTAMIENTO</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244AC">
                        <w:rPr>
                          <w:rFonts w:ascii="Arial" w:eastAsia="Arial" w:hAnsi="Arial" w:cs="Arial"/>
                          <w:color w:val="000000" w:themeColor="text1"/>
                          <w:sz w:val="20"/>
                          <w:szCs w:val="20"/>
                        </w:rPr>
                        <w:t xml:space="preserve">de Obras </w:t>
                      </w:r>
                      <w:r w:rsidR="001222EB">
                        <w:rPr>
                          <w:rFonts w:ascii="Arial" w:eastAsia="Arial" w:hAnsi="Arial" w:cs="Arial"/>
                          <w:color w:val="000000" w:themeColor="text1"/>
                          <w:sz w:val="20"/>
                          <w:szCs w:val="20"/>
                        </w:rPr>
                        <w:t>Públicas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380644"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identificación </w:t>
                      </w:r>
                      <w:r w:rsidR="00DC6520">
                        <w:rPr>
                          <w:rFonts w:ascii="Arial" w:eastAsia="Arial" w:hAnsi="Arial" w:cs="Arial"/>
                          <w:color w:val="000000" w:themeColor="text1"/>
                          <w:sz w:val="20"/>
                          <w:szCs w:val="20"/>
                        </w:rPr>
                        <w:t>del solicitante, de la ubicación y acción a realizar, notificaciones y gestiones de cobro; por lo que se comunica que no se efectuaran tratamientos adicionales</w:t>
                      </w:r>
                      <w:r w:rsidR="001222EB">
                        <w:rPr>
                          <w:rFonts w:ascii="Arial" w:eastAsia="Arial" w:hAnsi="Arial" w:cs="Arial"/>
                          <w:color w:val="000000" w:themeColor="text1"/>
                          <w:sz w:val="20"/>
                          <w:szCs w:val="20"/>
                        </w:rPr>
                        <w:t xml:space="preserve">. </w:t>
                      </w: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80" w:rsidRDefault="00452D80" w:rsidP="00795BF9">
      <w:pPr>
        <w:spacing w:after="0" w:line="240" w:lineRule="auto"/>
      </w:pPr>
      <w:r>
        <w:separator/>
      </w:r>
    </w:p>
  </w:endnote>
  <w:endnote w:type="continuationSeparator" w:id="0">
    <w:p w:rsidR="00452D80" w:rsidRDefault="00452D80"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80" w:rsidRDefault="00452D80" w:rsidP="00795BF9">
      <w:pPr>
        <w:spacing w:after="0" w:line="240" w:lineRule="auto"/>
      </w:pPr>
      <w:r>
        <w:separator/>
      </w:r>
    </w:p>
  </w:footnote>
  <w:footnote w:type="continuationSeparator" w:id="0">
    <w:p w:rsidR="00452D80" w:rsidRDefault="00452D80"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-814070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93D8C"/>
    <w:rsid w:val="000C35EE"/>
    <w:rsid w:val="001222EB"/>
    <w:rsid w:val="001308D8"/>
    <w:rsid w:val="0014092B"/>
    <w:rsid w:val="001D5D32"/>
    <w:rsid w:val="002213CF"/>
    <w:rsid w:val="002452BD"/>
    <w:rsid w:val="002C0F87"/>
    <w:rsid w:val="002C5485"/>
    <w:rsid w:val="00380644"/>
    <w:rsid w:val="003E296B"/>
    <w:rsid w:val="003E44DC"/>
    <w:rsid w:val="00414487"/>
    <w:rsid w:val="00452D80"/>
    <w:rsid w:val="00523876"/>
    <w:rsid w:val="005C3C11"/>
    <w:rsid w:val="005F69AE"/>
    <w:rsid w:val="006244AC"/>
    <w:rsid w:val="006C10C4"/>
    <w:rsid w:val="0071109A"/>
    <w:rsid w:val="00795BF9"/>
    <w:rsid w:val="007B6743"/>
    <w:rsid w:val="00841259"/>
    <w:rsid w:val="008E78C7"/>
    <w:rsid w:val="009054B7"/>
    <w:rsid w:val="00964BA3"/>
    <w:rsid w:val="009A112B"/>
    <w:rsid w:val="00AC38D2"/>
    <w:rsid w:val="00BB4620"/>
    <w:rsid w:val="00BD73D2"/>
    <w:rsid w:val="00CA415E"/>
    <w:rsid w:val="00CC7519"/>
    <w:rsid w:val="00D74FCA"/>
    <w:rsid w:val="00DC6520"/>
    <w:rsid w:val="00DD49C3"/>
    <w:rsid w:val="00E86806"/>
    <w:rsid w:val="00EA040C"/>
    <w:rsid w:val="00EF2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13</cp:revision>
  <cp:lastPrinted>2020-03-05T19:39:00Z</cp:lastPrinted>
  <dcterms:created xsi:type="dcterms:W3CDTF">2020-02-27T16:36:00Z</dcterms:created>
  <dcterms:modified xsi:type="dcterms:W3CDTF">2020-03-05T19:39:00Z</dcterms:modified>
</cp:coreProperties>
</file>